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4FFE" w:rsidRDefault="004F0B8D">
      <w:pPr>
        <w:ind w:left="1040" w:hangingChars="400" w:hanging="1040"/>
        <w:rPr>
          <w:b/>
          <w:color w:val="00B0F0"/>
          <w:sz w:val="36"/>
          <w:szCs w:val="36"/>
          <w:lang w:val="en-US"/>
        </w:rPr>
      </w:pPr>
      <w:bookmarkStart w:id="0" w:name="_GoBack"/>
      <w:bookmarkEnd w:id="0"/>
      <w:r>
        <w:rPr>
          <w:rFonts w:ascii="Arial" w:hAnsi="Arial" w:cs="Arial"/>
          <w:noProof/>
          <w:color w:val="6528F7"/>
          <w:sz w:val="26"/>
          <w:szCs w:val="26"/>
          <w:shd w:val="clear" w:color="auto" w:fill="FFFFFF"/>
          <w:lang w:eastAsia="en-IN"/>
        </w:rPr>
        <w:drawing>
          <wp:inline distT="0" distB="0" distL="0" distR="0">
            <wp:extent cx="2552700" cy="908050"/>
            <wp:effectExtent l="0" t="0" r="0" b="6350"/>
            <wp:docPr id="1026" name="Picture 1" descr="45asset 10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7" cstate="print"/>
                    <a:srcRect/>
                    <a:stretch/>
                  </pic:blipFill>
                  <pic:spPr>
                    <a:xfrm>
                      <a:off x="0" y="0"/>
                      <a:ext cx="2552700" cy="90805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color w:val="FF0000"/>
          <w:sz w:val="36"/>
          <w:szCs w:val="36"/>
          <w:lang w:val="en-US"/>
        </w:rPr>
        <w:t xml:space="preserve">             WEEKLY TIME TABLE FOR toppersloka STUDENTS </w:t>
      </w:r>
      <w:r>
        <w:rPr>
          <w:b/>
          <w:color w:val="00B0F0"/>
          <w:sz w:val="36"/>
          <w:szCs w:val="36"/>
          <w:lang w:val="en-US"/>
        </w:rPr>
        <w:t>(10</w:t>
      </w:r>
      <w:r>
        <w:rPr>
          <w:b/>
          <w:color w:val="00B0F0"/>
          <w:sz w:val="36"/>
          <w:szCs w:val="36"/>
          <w:vertAlign w:val="superscript"/>
          <w:lang w:val="en-US"/>
        </w:rPr>
        <w:t>Th</w:t>
      </w:r>
      <w:r>
        <w:rPr>
          <w:b/>
          <w:color w:val="00B0F0"/>
          <w:sz w:val="36"/>
          <w:szCs w:val="36"/>
          <w:lang w:val="en-US"/>
        </w:rPr>
        <w:t xml:space="preserve"> standard)</w:t>
      </w:r>
    </w:p>
    <w:p w:rsidR="00994FFE" w:rsidRDefault="004F0B8D">
      <w:pPr>
        <w:rPr>
          <w:b/>
          <w:caps/>
          <w:color w:val="FF0000"/>
          <w:sz w:val="32"/>
          <w:szCs w:val="32"/>
          <w:lang w:val="en-US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5C447A"/>
            </w14:solidFill>
            <w14:prstDash w14:val="solid"/>
            <w14:round/>
          </w14:textOutline>
          <w14:textFill>
            <w14:gradFill>
              <w14:gsLst>
                <w14:gs w14:pos="0">
                  <w14:srgbClr w14:val="3C1A63"/>
                </w14:gs>
                <w14:gs w14:pos="43000">
                  <w14:srgbClr w14:val="7B33D2"/>
                </w14:gs>
                <w14:gs w14:pos="48000">
                  <w14:srgbClr w14:val="712FC2"/>
                </w14:gs>
                <w14:gs w14:pos="100000">
                  <w14:srgbClr w14:val="3C1A63"/>
                </w14:gs>
              </w14:gsLst>
              <w14:lin w14:ang="5400000" w14:scaled="0"/>
            </w14:gradFill>
          </w14:textFill>
        </w:rPr>
      </w:pPr>
      <w:r>
        <w:rPr>
          <w:b/>
          <w:caps/>
          <w:color w:val="FF0000"/>
          <w:sz w:val="32"/>
          <w:szCs w:val="32"/>
          <w:lang w:val="en-US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5C447A"/>
            </w14:solidFill>
            <w14:prstDash w14:val="solid"/>
            <w14:round/>
          </w14:textOutline>
          <w14:textFill>
            <w14:gradFill>
              <w14:gsLst>
                <w14:gs w14:pos="0">
                  <w14:srgbClr w14:val="3C1A63"/>
                </w14:gs>
                <w14:gs w14:pos="43000">
                  <w14:srgbClr w14:val="7B33D2"/>
                </w14:gs>
                <w14:gs w14:pos="48000">
                  <w14:srgbClr w14:val="712FC2"/>
                </w14:gs>
                <w14:gs w14:pos="100000">
                  <w14:srgbClr w14:val="3C1A63"/>
                </w14:gs>
              </w14:gsLst>
              <w14:lin w14:ang="5400000" w14:scaled="0"/>
            </w14:gradFill>
          </w14:textFill>
        </w:rPr>
        <w:t xml:space="preserve">                 (Students read, write well and get award) 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939"/>
        <w:gridCol w:w="1992"/>
        <w:gridCol w:w="3696"/>
        <w:gridCol w:w="1008"/>
        <w:gridCol w:w="1452"/>
      </w:tblGrid>
      <w:tr w:rsidR="00994FFE">
        <w:tc>
          <w:tcPr>
            <w:tcW w:w="1939" w:type="dxa"/>
          </w:tcPr>
          <w:p w:rsidR="00994FFE" w:rsidRDefault="004F0B8D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Week and Date</w:t>
            </w:r>
          </w:p>
        </w:tc>
        <w:tc>
          <w:tcPr>
            <w:tcW w:w="1992" w:type="dxa"/>
          </w:tcPr>
          <w:p w:rsidR="00994FFE" w:rsidRDefault="004F0B8D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Subject</w:t>
            </w:r>
          </w:p>
        </w:tc>
        <w:tc>
          <w:tcPr>
            <w:tcW w:w="3696" w:type="dxa"/>
          </w:tcPr>
          <w:p w:rsidR="00994FFE" w:rsidRDefault="004F0B8D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Topic</w:t>
            </w:r>
          </w:p>
        </w:tc>
        <w:tc>
          <w:tcPr>
            <w:tcW w:w="1008" w:type="dxa"/>
          </w:tcPr>
          <w:p w:rsidR="00994FFE" w:rsidRDefault="004F0B8D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Alloted Marks</w:t>
            </w:r>
          </w:p>
        </w:tc>
        <w:tc>
          <w:tcPr>
            <w:tcW w:w="1452" w:type="dxa"/>
          </w:tcPr>
          <w:p w:rsidR="00994FFE" w:rsidRDefault="004F0B8D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Remark</w:t>
            </w:r>
          </w:p>
        </w:tc>
      </w:tr>
      <w:tr w:rsidR="00994FFE">
        <w:tc>
          <w:tcPr>
            <w:tcW w:w="1939" w:type="dxa"/>
          </w:tcPr>
          <w:p w:rsidR="00994FFE" w:rsidRDefault="004F0B8D">
            <w:pPr>
              <w:spacing w:after="0" w:line="240" w:lineRule="auto"/>
            </w:pPr>
            <w:r>
              <w:t>MONDAY</w:t>
            </w:r>
          </w:p>
          <w:p w:rsidR="00994FFE" w:rsidRDefault="004F0B8D">
            <w:pPr>
              <w:spacing w:after="0" w:line="240" w:lineRule="auto"/>
            </w:pPr>
            <w:r>
              <w:rPr>
                <w:lang w:val="en-US"/>
              </w:rPr>
              <w:t>01</w:t>
            </w:r>
            <w:r>
              <w:t>-1</w:t>
            </w:r>
            <w:r>
              <w:rPr>
                <w:lang w:val="en-US"/>
              </w:rPr>
              <w:t>2</w:t>
            </w:r>
            <w:r>
              <w:t>-2025</w:t>
            </w:r>
          </w:p>
        </w:tc>
        <w:tc>
          <w:tcPr>
            <w:tcW w:w="1992" w:type="dxa"/>
          </w:tcPr>
          <w:p w:rsidR="00994FFE" w:rsidRDefault="004F0B8D">
            <w:pPr>
              <w:spacing w:after="0" w:line="240" w:lineRule="auto"/>
            </w:pPr>
            <w:r>
              <w:t>English</w:t>
            </w:r>
          </w:p>
          <w:p w:rsidR="00994FFE" w:rsidRDefault="004F0B8D">
            <w:pPr>
              <w:spacing w:after="0" w:line="240" w:lineRule="auto"/>
            </w:pPr>
            <w:r>
              <w:rPr>
                <w:rFonts w:ascii="Nirmala UI" w:hAnsi="Nirmala UI" w:cs="Nirmala UI"/>
                <w:cs/>
              </w:rPr>
              <w:t>ಇಂಗ್ಲಿಷ್</w:t>
            </w:r>
          </w:p>
        </w:tc>
        <w:tc>
          <w:tcPr>
            <w:tcW w:w="3696" w:type="dxa"/>
          </w:tcPr>
          <w:p w:rsidR="00C43550" w:rsidRDefault="00C43550" w:rsidP="00C43550">
            <w:pPr>
              <w:spacing w:after="0" w:line="240" w:lineRule="auto"/>
            </w:pPr>
            <w:r>
              <w:t>5: The Concert</w:t>
            </w:r>
          </w:p>
          <w:p w:rsidR="00C43550" w:rsidRDefault="00C43550" w:rsidP="00C43550">
            <w:pPr>
              <w:spacing w:after="0" w:line="240" w:lineRule="auto"/>
            </w:pPr>
            <w:r>
              <w:t>4: The Song of India</w:t>
            </w:r>
          </w:p>
          <w:p w:rsidR="00994FFE" w:rsidRDefault="00C43550" w:rsidP="00C43550">
            <w:pPr>
              <w:spacing w:after="0" w:line="240" w:lineRule="auto"/>
            </w:pPr>
            <w:r>
              <w:t>4: The Bird of Happiness</w:t>
            </w:r>
          </w:p>
        </w:tc>
        <w:tc>
          <w:tcPr>
            <w:tcW w:w="1008" w:type="dxa"/>
          </w:tcPr>
          <w:p w:rsidR="00994FFE" w:rsidRDefault="004F0B8D">
            <w:pPr>
              <w:spacing w:after="0" w:line="240" w:lineRule="auto"/>
            </w:pPr>
            <w:r>
              <w:t>20</w:t>
            </w:r>
          </w:p>
        </w:tc>
        <w:tc>
          <w:tcPr>
            <w:tcW w:w="1452" w:type="dxa"/>
          </w:tcPr>
          <w:p w:rsidR="00994FFE" w:rsidRDefault="00994FFE">
            <w:pPr>
              <w:spacing w:after="0" w:line="240" w:lineRule="auto"/>
            </w:pPr>
          </w:p>
        </w:tc>
      </w:tr>
      <w:tr w:rsidR="00994FFE">
        <w:tc>
          <w:tcPr>
            <w:tcW w:w="1939" w:type="dxa"/>
          </w:tcPr>
          <w:p w:rsidR="00994FFE" w:rsidRDefault="004F0B8D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TUESDAY</w:t>
            </w:r>
          </w:p>
          <w:p w:rsidR="00994FFE" w:rsidRDefault="004F0B8D">
            <w:pPr>
              <w:spacing w:after="0" w:line="240" w:lineRule="auto"/>
            </w:pPr>
            <w:r>
              <w:rPr>
                <w:lang w:val="en-US"/>
              </w:rPr>
              <w:t>02-12-2025</w:t>
            </w:r>
          </w:p>
        </w:tc>
        <w:tc>
          <w:tcPr>
            <w:tcW w:w="1992" w:type="dxa"/>
          </w:tcPr>
          <w:p w:rsidR="00994FFE" w:rsidRDefault="004F0B8D">
            <w:pPr>
              <w:spacing w:after="0" w:line="240" w:lineRule="auto"/>
            </w:pPr>
            <w:r>
              <w:t>Science</w:t>
            </w:r>
          </w:p>
          <w:p w:rsidR="00994FFE" w:rsidRDefault="004F0B8D">
            <w:pPr>
              <w:spacing w:after="0" w:line="240" w:lineRule="auto"/>
            </w:pPr>
            <w:r>
              <w:rPr>
                <w:rFonts w:ascii="Nirmala UI" w:hAnsi="Nirmala UI" w:cs="Nirmala UI"/>
                <w:cs/>
              </w:rPr>
              <w:t>ವಿಜ್ಞಾನ</w:t>
            </w:r>
          </w:p>
        </w:tc>
        <w:tc>
          <w:tcPr>
            <w:tcW w:w="3696" w:type="dxa"/>
          </w:tcPr>
          <w:p w:rsidR="00C43550" w:rsidRDefault="00C43550" w:rsidP="00C43550">
            <w:pPr>
              <w:spacing w:after="0" w:line="240" w:lineRule="auto"/>
            </w:pPr>
            <w:r>
              <w:t>8: Heredity</w:t>
            </w:r>
          </w:p>
          <w:p w:rsidR="00C43550" w:rsidRDefault="00C43550" w:rsidP="00C43550">
            <w:pPr>
              <w:spacing w:after="0" w:line="240" w:lineRule="auto"/>
            </w:pPr>
            <w:r>
              <w:t>9: Light, Reflection &amp; Refraction</w:t>
            </w:r>
          </w:p>
          <w:p w:rsidR="00C43550" w:rsidRDefault="00C43550" w:rsidP="00C43550">
            <w:pPr>
              <w:spacing w:after="0" w:line="240" w:lineRule="auto"/>
            </w:pPr>
            <w:r>
              <w:t xml:space="preserve">8: </w:t>
            </w:r>
            <w:r>
              <w:rPr>
                <w:rFonts w:ascii="Nirmala UI" w:hAnsi="Nirmala UI" w:cs="Nirmala UI"/>
              </w:rPr>
              <w:t>ಆನುವಂಶೀಯತೆ</w:t>
            </w:r>
          </w:p>
          <w:p w:rsidR="00994FFE" w:rsidRDefault="00C43550" w:rsidP="00C43550">
            <w:pPr>
              <w:spacing w:after="0" w:line="240" w:lineRule="auto"/>
            </w:pPr>
            <w:r>
              <w:t xml:space="preserve">9: </w:t>
            </w:r>
            <w:r>
              <w:rPr>
                <w:rFonts w:ascii="Nirmala UI" w:hAnsi="Nirmala UI" w:cs="Nirmala UI"/>
              </w:rPr>
              <w:t>ಬೆಳಕು</w:t>
            </w:r>
            <w:r>
              <w:t xml:space="preserve">, </w:t>
            </w:r>
            <w:r>
              <w:rPr>
                <w:rFonts w:ascii="Nirmala UI" w:hAnsi="Nirmala UI" w:cs="Nirmala UI"/>
              </w:rPr>
              <w:t>ಪ್ರತಿಫಲನ</w:t>
            </w:r>
            <w:r>
              <w:t xml:space="preserve"> </w:t>
            </w:r>
            <w:r>
              <w:rPr>
                <w:rFonts w:ascii="Nirmala UI" w:hAnsi="Nirmala UI" w:cs="Nirmala UI"/>
              </w:rPr>
              <w:t>ಮತ್ತು</w:t>
            </w:r>
            <w:r>
              <w:t xml:space="preserve"> </w:t>
            </w:r>
            <w:r>
              <w:rPr>
                <w:rFonts w:ascii="Nirmala UI" w:hAnsi="Nirmala UI" w:cs="Nirmala UI"/>
              </w:rPr>
              <w:t>ವಕ್ರೀಭವನ</w:t>
            </w:r>
          </w:p>
        </w:tc>
        <w:tc>
          <w:tcPr>
            <w:tcW w:w="1008" w:type="dxa"/>
          </w:tcPr>
          <w:p w:rsidR="00994FFE" w:rsidRDefault="004F0B8D">
            <w:pPr>
              <w:spacing w:after="0" w:line="240" w:lineRule="auto"/>
            </w:pPr>
            <w:r>
              <w:t>20</w:t>
            </w:r>
          </w:p>
        </w:tc>
        <w:tc>
          <w:tcPr>
            <w:tcW w:w="1452" w:type="dxa"/>
          </w:tcPr>
          <w:p w:rsidR="00994FFE" w:rsidRDefault="00994FFE">
            <w:pPr>
              <w:spacing w:after="0" w:line="240" w:lineRule="auto"/>
            </w:pPr>
          </w:p>
        </w:tc>
      </w:tr>
      <w:tr w:rsidR="00994FFE">
        <w:tc>
          <w:tcPr>
            <w:tcW w:w="1939" w:type="dxa"/>
          </w:tcPr>
          <w:p w:rsidR="00994FFE" w:rsidRDefault="004F0B8D">
            <w:pPr>
              <w:spacing w:after="0" w:line="240" w:lineRule="auto"/>
            </w:pPr>
            <w:r>
              <w:t>WEDNSDAY</w:t>
            </w:r>
          </w:p>
          <w:p w:rsidR="00994FFE" w:rsidRDefault="004F0B8D">
            <w:pPr>
              <w:spacing w:after="0" w:line="240" w:lineRule="auto"/>
            </w:pPr>
            <w:r>
              <w:rPr>
                <w:lang w:val="en-US"/>
              </w:rPr>
              <w:t>03</w:t>
            </w:r>
            <w:r>
              <w:t>-1</w:t>
            </w:r>
            <w:r>
              <w:rPr>
                <w:lang w:val="en-US"/>
              </w:rPr>
              <w:t>2</w:t>
            </w:r>
            <w:r>
              <w:t>-2025</w:t>
            </w:r>
          </w:p>
        </w:tc>
        <w:tc>
          <w:tcPr>
            <w:tcW w:w="1992" w:type="dxa"/>
          </w:tcPr>
          <w:p w:rsidR="00994FFE" w:rsidRDefault="004F0B8D">
            <w:pPr>
              <w:spacing w:after="0" w:line="240" w:lineRule="auto"/>
            </w:pPr>
            <w:r>
              <w:t xml:space="preserve"> Mathematics</w:t>
            </w:r>
          </w:p>
          <w:p w:rsidR="00994FFE" w:rsidRDefault="004F0B8D">
            <w:pPr>
              <w:spacing w:after="0" w:line="240" w:lineRule="auto"/>
            </w:pPr>
            <w:r>
              <w:rPr>
                <w:rFonts w:ascii="Nirmala UI" w:hAnsi="Nirmala UI" w:cs="Nirmala UI"/>
                <w:cs/>
              </w:rPr>
              <w:t>ಗಣಿತ</w:t>
            </w:r>
          </w:p>
          <w:p w:rsidR="00994FFE" w:rsidRDefault="00994FFE">
            <w:pPr>
              <w:spacing w:after="0" w:line="240" w:lineRule="auto"/>
            </w:pPr>
          </w:p>
        </w:tc>
        <w:tc>
          <w:tcPr>
            <w:tcW w:w="3696" w:type="dxa"/>
          </w:tcPr>
          <w:p w:rsidR="00C43550" w:rsidRDefault="00C43550" w:rsidP="00C43550">
            <w:pPr>
              <w:spacing w:after="0" w:line="240" w:lineRule="auto"/>
            </w:pPr>
            <w:r>
              <w:t>9: Some Applications of Trigonometry</w:t>
            </w:r>
          </w:p>
          <w:p w:rsidR="00C43550" w:rsidRDefault="00C43550" w:rsidP="00C43550">
            <w:pPr>
              <w:spacing w:after="0" w:line="240" w:lineRule="auto"/>
            </w:pPr>
            <w:r>
              <w:t>10: Circles</w:t>
            </w:r>
          </w:p>
          <w:p w:rsidR="00C43550" w:rsidRDefault="00C43550" w:rsidP="00C43550">
            <w:pPr>
              <w:spacing w:after="0" w:line="240" w:lineRule="auto"/>
            </w:pPr>
            <w:r>
              <w:t xml:space="preserve">9: </w:t>
            </w:r>
            <w:r>
              <w:rPr>
                <w:rFonts w:ascii="Nirmala UI" w:hAnsi="Nirmala UI" w:cs="Nirmala UI"/>
              </w:rPr>
              <w:t>ತ್ರಿಕೋನಮಿತಿಯ</w:t>
            </w:r>
            <w:r>
              <w:t xml:space="preserve"> </w:t>
            </w:r>
            <w:r>
              <w:rPr>
                <w:rFonts w:ascii="Nirmala UI" w:hAnsi="Nirmala UI" w:cs="Nirmala UI"/>
              </w:rPr>
              <w:t>ಕೆಲವು</w:t>
            </w:r>
            <w:r>
              <w:t xml:space="preserve"> </w:t>
            </w:r>
            <w:r>
              <w:rPr>
                <w:rFonts w:ascii="Nirmala UI" w:hAnsi="Nirmala UI" w:cs="Nirmala UI"/>
              </w:rPr>
              <w:t>ಅನ್ವಯಗಳು</w:t>
            </w:r>
          </w:p>
          <w:p w:rsidR="00994FFE" w:rsidRDefault="00C43550" w:rsidP="00C43550">
            <w:pPr>
              <w:spacing w:after="0" w:line="240" w:lineRule="auto"/>
            </w:pPr>
            <w:r>
              <w:t xml:space="preserve">10: </w:t>
            </w:r>
            <w:r>
              <w:rPr>
                <w:rFonts w:ascii="Nirmala UI" w:hAnsi="Nirmala UI" w:cs="Nirmala UI"/>
              </w:rPr>
              <w:t>ವೃತ್ತಗಳು</w:t>
            </w:r>
          </w:p>
        </w:tc>
        <w:tc>
          <w:tcPr>
            <w:tcW w:w="1008" w:type="dxa"/>
          </w:tcPr>
          <w:p w:rsidR="00994FFE" w:rsidRDefault="004F0B8D">
            <w:pPr>
              <w:spacing w:after="0" w:line="240" w:lineRule="auto"/>
            </w:pPr>
            <w:r>
              <w:t>20</w:t>
            </w:r>
          </w:p>
        </w:tc>
        <w:tc>
          <w:tcPr>
            <w:tcW w:w="1452" w:type="dxa"/>
          </w:tcPr>
          <w:p w:rsidR="00994FFE" w:rsidRDefault="00994FFE">
            <w:pPr>
              <w:spacing w:after="0" w:line="240" w:lineRule="auto"/>
            </w:pPr>
          </w:p>
        </w:tc>
      </w:tr>
      <w:tr w:rsidR="00994FFE">
        <w:tc>
          <w:tcPr>
            <w:tcW w:w="1939" w:type="dxa"/>
          </w:tcPr>
          <w:p w:rsidR="00994FFE" w:rsidRDefault="004F0B8D">
            <w:pPr>
              <w:spacing w:after="0" w:line="240" w:lineRule="auto"/>
            </w:pPr>
            <w:r>
              <w:t>THURSDAY</w:t>
            </w:r>
          </w:p>
          <w:p w:rsidR="00994FFE" w:rsidRDefault="004F0B8D">
            <w:pPr>
              <w:spacing w:after="0" w:line="240" w:lineRule="auto"/>
            </w:pPr>
            <w:r>
              <w:rPr>
                <w:lang w:val="en-US"/>
              </w:rPr>
              <w:t>04</w:t>
            </w:r>
            <w:r>
              <w:t>-1</w:t>
            </w:r>
            <w:r>
              <w:rPr>
                <w:lang w:val="en-US"/>
              </w:rPr>
              <w:t>2</w:t>
            </w:r>
            <w:r>
              <w:t>-2025</w:t>
            </w:r>
          </w:p>
        </w:tc>
        <w:tc>
          <w:tcPr>
            <w:tcW w:w="1992" w:type="dxa"/>
          </w:tcPr>
          <w:p w:rsidR="00994FFE" w:rsidRDefault="004F0B8D">
            <w:pPr>
              <w:spacing w:after="0" w:line="240" w:lineRule="auto"/>
            </w:pPr>
            <w:r>
              <w:t>Social science</w:t>
            </w:r>
          </w:p>
          <w:p w:rsidR="00994FFE" w:rsidRDefault="004F0B8D">
            <w:pPr>
              <w:spacing w:after="0" w:line="240" w:lineRule="auto"/>
            </w:pPr>
            <w:r>
              <w:rPr>
                <w:rFonts w:ascii="Nirmala UI" w:hAnsi="Nirmala UI" w:cs="Nirmala UI"/>
                <w:cs/>
              </w:rPr>
              <w:t>ಸಮಾಜ</w:t>
            </w:r>
            <w:r>
              <w:t xml:space="preserve"> </w:t>
            </w:r>
            <w:r>
              <w:rPr>
                <w:rFonts w:ascii="Nirmala UI" w:hAnsi="Nirmala UI" w:cs="Nirmala UI"/>
                <w:cs/>
              </w:rPr>
              <w:t>ವಿಜ್ಞಾನ</w:t>
            </w:r>
          </w:p>
        </w:tc>
        <w:tc>
          <w:tcPr>
            <w:tcW w:w="3696" w:type="dxa"/>
          </w:tcPr>
          <w:p w:rsidR="00C43550" w:rsidRDefault="00C43550" w:rsidP="00C43550">
            <w:pPr>
              <w:spacing w:after="0" w:line="240" w:lineRule="auto"/>
            </w:pPr>
            <w:r w:rsidRPr="00C43550">
              <w:t>History</w:t>
            </w:r>
            <w:r>
              <w:t>6: The First War of Indian Independence (1857)</w:t>
            </w:r>
          </w:p>
          <w:p w:rsidR="00C43550" w:rsidRDefault="00C43550" w:rsidP="00C43550">
            <w:pPr>
              <w:spacing w:after="0" w:line="240" w:lineRule="auto"/>
            </w:pPr>
            <w:r>
              <w:t>Geography: 20: India - Soils</w:t>
            </w:r>
          </w:p>
          <w:p w:rsidR="00C43550" w:rsidRDefault="00C43550" w:rsidP="00C43550">
            <w:pPr>
              <w:spacing w:after="0" w:line="240" w:lineRule="auto"/>
            </w:pPr>
            <w:r>
              <w:t>Economics: 29: Rural Development</w:t>
            </w:r>
          </w:p>
          <w:p w:rsidR="00994FFE" w:rsidRDefault="00C43550" w:rsidP="00C43550">
            <w:pPr>
              <w:spacing w:after="0" w:line="240" w:lineRule="auto"/>
            </w:pPr>
            <w:r w:rsidRPr="00C43550">
              <w:rPr>
                <w:rFonts w:ascii="Nirmala UI" w:hAnsi="Nirmala UI" w:cs="Nirmala UI"/>
              </w:rPr>
              <w:t>ಇತಿಹಾಸ</w:t>
            </w:r>
            <w:r>
              <w:t xml:space="preserve">6: </w:t>
            </w:r>
            <w:r>
              <w:rPr>
                <w:rFonts w:ascii="Nirmala UI" w:hAnsi="Nirmala UI" w:cs="Nirmala UI"/>
              </w:rPr>
              <w:t>ಭಾರತದ</w:t>
            </w:r>
            <w:r>
              <w:t xml:space="preserve"> </w:t>
            </w:r>
            <w:r>
              <w:rPr>
                <w:rFonts w:ascii="Nirmala UI" w:hAnsi="Nirmala UI" w:cs="Nirmala UI"/>
              </w:rPr>
              <w:t>ಪ್ರಥಮ</w:t>
            </w:r>
            <w:r>
              <w:t xml:space="preserve"> </w:t>
            </w:r>
            <w:r>
              <w:rPr>
                <w:rFonts w:ascii="Nirmala UI" w:hAnsi="Nirmala UI" w:cs="Nirmala UI"/>
              </w:rPr>
              <w:t>ಸ್ವಾತಂತ್ರ್ಯಸಂಗ್ರಾಮ</w:t>
            </w:r>
            <w:r>
              <w:t xml:space="preserve"> (1857)</w:t>
            </w:r>
          </w:p>
          <w:p w:rsidR="00C43550" w:rsidRDefault="00C43550" w:rsidP="00C43550">
            <w:pPr>
              <w:spacing w:after="0" w:line="240" w:lineRule="auto"/>
              <w:rPr>
                <w:rFonts w:ascii="Nirmala UI" w:hAnsi="Nirmala UI" w:cs="Nirmala UI"/>
              </w:rPr>
            </w:pPr>
            <w:r w:rsidRPr="00C43550">
              <w:rPr>
                <w:rFonts w:ascii="Nirmala UI" w:hAnsi="Nirmala UI" w:cs="Nirmala UI"/>
              </w:rPr>
              <w:t>ಭೂಗೋಳಶಾಸ್ತ್ರ</w:t>
            </w:r>
            <w:r>
              <w:rPr>
                <w:rFonts w:ascii="Nirmala UI" w:hAnsi="Nirmala UI" w:cs="Nirmala UI"/>
              </w:rPr>
              <w:t xml:space="preserve">: </w:t>
            </w:r>
            <w:r w:rsidRPr="00C43550">
              <w:rPr>
                <w:rFonts w:ascii="Nirmala UI" w:hAnsi="Nirmala UI" w:cs="Nirmala UI"/>
              </w:rPr>
              <w:t>20: ಭಾರತದ ಮಣ್ಣುಗಳು</w:t>
            </w:r>
          </w:p>
          <w:p w:rsidR="00C43550" w:rsidRDefault="00C43550" w:rsidP="00C43550">
            <w:pPr>
              <w:spacing w:after="0" w:line="240" w:lineRule="auto"/>
              <w:rPr>
                <w:cs/>
              </w:rPr>
            </w:pPr>
            <w:r w:rsidRPr="00C43550">
              <w:rPr>
                <w:rFonts w:ascii="Nirmala UI" w:hAnsi="Nirmala UI" w:cs="Nirmala UI"/>
              </w:rPr>
              <w:t>ಅರ್ಥಶಾಸ್ತ್ರ</w:t>
            </w:r>
            <w:r>
              <w:rPr>
                <w:rFonts w:ascii="Nirmala UI" w:hAnsi="Nirmala UI" w:cs="Nirmala UI"/>
              </w:rPr>
              <w:t xml:space="preserve">: </w:t>
            </w:r>
            <w:r w:rsidRPr="00C43550">
              <w:rPr>
                <w:rFonts w:ascii="Nirmala UI" w:hAnsi="Nirmala UI" w:cs="Nirmala UI"/>
              </w:rPr>
              <w:t>29: ಗ್ರಾಮೀಣಾಭಿವೃದ್ಧಿ</w:t>
            </w:r>
          </w:p>
        </w:tc>
        <w:tc>
          <w:tcPr>
            <w:tcW w:w="1008" w:type="dxa"/>
          </w:tcPr>
          <w:p w:rsidR="00994FFE" w:rsidRDefault="004F0B8D">
            <w:pPr>
              <w:spacing w:after="0" w:line="240" w:lineRule="auto"/>
            </w:pPr>
            <w:r>
              <w:t>20</w:t>
            </w:r>
          </w:p>
        </w:tc>
        <w:tc>
          <w:tcPr>
            <w:tcW w:w="1452" w:type="dxa"/>
          </w:tcPr>
          <w:p w:rsidR="00994FFE" w:rsidRDefault="00994FFE">
            <w:pPr>
              <w:spacing w:after="0" w:line="240" w:lineRule="auto"/>
            </w:pPr>
          </w:p>
        </w:tc>
      </w:tr>
      <w:tr w:rsidR="00994FFE">
        <w:tc>
          <w:tcPr>
            <w:tcW w:w="1939" w:type="dxa"/>
          </w:tcPr>
          <w:p w:rsidR="00994FFE" w:rsidRDefault="004F0B8D">
            <w:pPr>
              <w:spacing w:after="0" w:line="240" w:lineRule="auto"/>
            </w:pPr>
            <w:r>
              <w:t>FRIDAY</w:t>
            </w:r>
          </w:p>
          <w:p w:rsidR="00994FFE" w:rsidRDefault="004F0B8D">
            <w:pPr>
              <w:spacing w:after="0" w:line="240" w:lineRule="auto"/>
            </w:pPr>
            <w:r>
              <w:rPr>
                <w:lang w:val="en-US"/>
              </w:rPr>
              <w:t>05</w:t>
            </w:r>
            <w:r>
              <w:t>-1</w:t>
            </w:r>
            <w:r>
              <w:rPr>
                <w:lang w:val="en-US"/>
              </w:rPr>
              <w:t>2</w:t>
            </w:r>
            <w:r>
              <w:t>-2025</w:t>
            </w:r>
          </w:p>
        </w:tc>
        <w:tc>
          <w:tcPr>
            <w:tcW w:w="1992" w:type="dxa"/>
          </w:tcPr>
          <w:p w:rsidR="00994FFE" w:rsidRDefault="004F0B8D">
            <w:pPr>
              <w:spacing w:after="0" w:line="240" w:lineRule="auto"/>
            </w:pPr>
            <w:r>
              <w:t>Kannada</w:t>
            </w:r>
          </w:p>
          <w:p w:rsidR="00994FFE" w:rsidRDefault="004F0B8D">
            <w:pPr>
              <w:spacing w:after="0" w:line="240" w:lineRule="auto"/>
            </w:pPr>
            <w:r>
              <w:rPr>
                <w:rFonts w:ascii="Nirmala UI" w:hAnsi="Nirmala UI" w:cs="Nirmala UI"/>
                <w:cs/>
              </w:rPr>
              <w:t>ಕನ್ನಡ</w:t>
            </w:r>
          </w:p>
        </w:tc>
        <w:tc>
          <w:tcPr>
            <w:tcW w:w="3696" w:type="dxa"/>
          </w:tcPr>
          <w:p w:rsidR="00994FFE" w:rsidRDefault="00C43550">
            <w:pPr>
              <w:spacing w:after="0" w:line="240" w:lineRule="auto"/>
              <w:rPr>
                <w:rFonts w:ascii="Nirmala UI" w:hAnsi="Nirmala UI" w:cs="Nirmala UI"/>
                <w:lang w:bidi="kn-IN"/>
              </w:rPr>
            </w:pPr>
            <w:r>
              <w:rPr>
                <w:rFonts w:ascii="Nirmala UI" w:hAnsi="Nirmala UI" w:cs="Nirmala UI"/>
                <w:lang w:bidi="kn-IN"/>
              </w:rPr>
              <w:t xml:space="preserve">5. </w:t>
            </w:r>
            <w:r w:rsidRPr="00C43550">
              <w:rPr>
                <w:rFonts w:ascii="Nirmala UI" w:hAnsi="Nirmala UI" w:cs="Nirmala UI"/>
                <w:lang w:bidi="kn-IN"/>
              </w:rPr>
              <w:t>ಯುದ್ಧ</w:t>
            </w:r>
          </w:p>
          <w:p w:rsidR="00C43550" w:rsidRDefault="00C43550">
            <w:pPr>
              <w:spacing w:after="0" w:line="240" w:lineRule="auto"/>
              <w:rPr>
                <w:rFonts w:ascii="Nirmala UI" w:hAnsi="Nirmala UI" w:cs="Nirmala UI"/>
                <w:lang w:bidi="kn-IN"/>
              </w:rPr>
            </w:pPr>
            <w:r>
              <w:rPr>
                <w:rFonts w:ascii="Nirmala UI" w:hAnsi="Nirmala UI" w:cs="Nirmala UI"/>
                <w:lang w:bidi="kn-IN"/>
              </w:rPr>
              <w:t xml:space="preserve">5. </w:t>
            </w:r>
            <w:r w:rsidRPr="00C43550">
              <w:rPr>
                <w:rFonts w:ascii="Nirmala UI" w:hAnsi="Nirmala UI" w:cs="Nirmala UI"/>
                <w:lang w:bidi="kn-IN"/>
              </w:rPr>
              <w:t>ಹಸುರು</w:t>
            </w:r>
          </w:p>
          <w:p w:rsidR="00C43550" w:rsidRDefault="00C43550">
            <w:pPr>
              <w:spacing w:after="0" w:line="240" w:lineRule="auto"/>
              <w:rPr>
                <w:rFonts w:ascii="Nirmala UI" w:hAnsi="Nirmala UI" w:cs="Nirmala UI"/>
                <w:cs/>
                <w:lang w:bidi="kn-IN"/>
              </w:rPr>
            </w:pPr>
            <w:r>
              <w:rPr>
                <w:rFonts w:ascii="Nirmala UI" w:hAnsi="Nirmala UI" w:cs="Nirmala UI"/>
                <w:lang w:bidi="kn-IN"/>
              </w:rPr>
              <w:t xml:space="preserve">5. </w:t>
            </w:r>
            <w:r w:rsidRPr="00C43550">
              <w:rPr>
                <w:rFonts w:ascii="Nirmala UI" w:hAnsi="Nirmala UI" w:cs="Nirmala UI"/>
                <w:lang w:bidi="kn-IN"/>
              </w:rPr>
              <w:t>ನಾನು ಪ್ರಾಸ ಬಿಟ್ಟ ಕತೆ</w:t>
            </w:r>
          </w:p>
        </w:tc>
        <w:tc>
          <w:tcPr>
            <w:tcW w:w="1008" w:type="dxa"/>
          </w:tcPr>
          <w:p w:rsidR="00994FFE" w:rsidRDefault="004F0B8D">
            <w:pPr>
              <w:spacing w:after="0" w:line="240" w:lineRule="auto"/>
            </w:pPr>
            <w:r>
              <w:t>20</w:t>
            </w:r>
          </w:p>
        </w:tc>
        <w:tc>
          <w:tcPr>
            <w:tcW w:w="1452" w:type="dxa"/>
          </w:tcPr>
          <w:p w:rsidR="00994FFE" w:rsidRDefault="00994FFE">
            <w:pPr>
              <w:spacing w:after="0" w:line="240" w:lineRule="auto"/>
            </w:pPr>
          </w:p>
        </w:tc>
      </w:tr>
      <w:tr w:rsidR="00994FFE">
        <w:tc>
          <w:tcPr>
            <w:tcW w:w="1939" w:type="dxa"/>
          </w:tcPr>
          <w:p w:rsidR="00994FFE" w:rsidRDefault="004F0B8D">
            <w:pPr>
              <w:spacing w:after="0" w:line="240" w:lineRule="auto"/>
            </w:pPr>
            <w:r>
              <w:t>SATURDAY</w:t>
            </w:r>
          </w:p>
          <w:p w:rsidR="00994FFE" w:rsidRDefault="004F0B8D">
            <w:pPr>
              <w:spacing w:after="0" w:line="240" w:lineRule="auto"/>
            </w:pPr>
            <w:r>
              <w:rPr>
                <w:lang w:val="en-US"/>
              </w:rPr>
              <w:t>06</w:t>
            </w:r>
            <w:r>
              <w:t>-12-2025</w:t>
            </w:r>
          </w:p>
        </w:tc>
        <w:tc>
          <w:tcPr>
            <w:tcW w:w="1992" w:type="dxa"/>
          </w:tcPr>
          <w:p w:rsidR="00994FFE" w:rsidRDefault="004F0B8D">
            <w:pPr>
              <w:spacing w:after="0" w:line="240" w:lineRule="auto"/>
            </w:pPr>
            <w:r>
              <w:t>Hindi</w:t>
            </w:r>
          </w:p>
          <w:p w:rsidR="00994FFE" w:rsidRDefault="004F0B8D">
            <w:pPr>
              <w:spacing w:after="0" w:line="240" w:lineRule="auto"/>
            </w:pPr>
            <w:r>
              <w:rPr>
                <w:rFonts w:ascii="Nirmala UI" w:hAnsi="Nirmala UI" w:cs="Nirmala UI"/>
                <w:cs/>
              </w:rPr>
              <w:t>ಹಿಂದಿ</w:t>
            </w:r>
          </w:p>
        </w:tc>
        <w:tc>
          <w:tcPr>
            <w:tcW w:w="3696" w:type="dxa"/>
          </w:tcPr>
          <w:p w:rsidR="00994FFE" w:rsidRDefault="004F0B8D">
            <w:pPr>
              <w:spacing w:after="0" w:line="240" w:lineRule="auto"/>
              <w:rPr>
                <w:rFonts w:ascii="Nirmala UI" w:hAnsi="Nirmala UI" w:cs="Nirmala UI"/>
                <w:lang w:val="en-US" w:bidi="hi-IN"/>
              </w:rPr>
            </w:pPr>
            <w:r>
              <w:rPr>
                <w:rFonts w:ascii="Nirmala UI" w:hAnsi="Nirmala UI" w:cs="Nirmala UI"/>
                <w:lang w:val="en-US" w:bidi="hi-IN"/>
              </w:rPr>
              <w:t xml:space="preserve">9. </w:t>
            </w:r>
            <w:r w:rsidRPr="004F0B8D">
              <w:rPr>
                <w:rFonts w:ascii="Nirmala UI" w:hAnsi="Nirmala UI" w:cs="Nirmala UI"/>
                <w:lang w:val="en-US" w:bidi="hi-IN"/>
              </w:rPr>
              <w:t>ईमानदारों</w:t>
            </w:r>
            <w:r w:rsidRPr="004F0B8D">
              <w:rPr>
                <w:rFonts w:cs="Arial Unicode MS"/>
                <w:lang w:val="en-US" w:bidi="hi-IN"/>
              </w:rPr>
              <w:t xml:space="preserve"> </w:t>
            </w:r>
            <w:r w:rsidRPr="004F0B8D">
              <w:rPr>
                <w:rFonts w:ascii="Nirmala UI" w:hAnsi="Nirmala UI" w:cs="Nirmala UI"/>
                <w:lang w:val="en-US" w:bidi="hi-IN"/>
              </w:rPr>
              <w:t>के</w:t>
            </w:r>
            <w:r w:rsidRPr="004F0B8D">
              <w:rPr>
                <w:rFonts w:cs="Arial Unicode MS"/>
                <w:lang w:val="en-US" w:bidi="hi-IN"/>
              </w:rPr>
              <w:t xml:space="preserve"> </w:t>
            </w:r>
            <w:r w:rsidRPr="004F0B8D">
              <w:rPr>
                <w:rFonts w:ascii="Nirmala UI" w:hAnsi="Nirmala UI" w:cs="Nirmala UI"/>
                <w:lang w:val="en-US" w:bidi="hi-IN"/>
              </w:rPr>
              <w:t>सम्मेलन</w:t>
            </w:r>
            <w:r w:rsidRPr="004F0B8D">
              <w:rPr>
                <w:rFonts w:cs="Arial Unicode MS"/>
                <w:lang w:val="en-US" w:bidi="hi-IN"/>
              </w:rPr>
              <w:t xml:space="preserve"> </w:t>
            </w:r>
            <w:r w:rsidRPr="004F0B8D">
              <w:rPr>
                <w:rFonts w:ascii="Nirmala UI" w:hAnsi="Nirmala UI" w:cs="Nirmala UI"/>
                <w:lang w:val="en-US" w:bidi="hi-IN"/>
              </w:rPr>
              <w:t>में</w:t>
            </w:r>
          </w:p>
          <w:p w:rsidR="004F0B8D" w:rsidRDefault="004F0B8D">
            <w:pPr>
              <w:spacing w:after="0" w:line="240" w:lineRule="auto"/>
              <w:rPr>
                <w:rFonts w:ascii="Nirmala UI" w:hAnsi="Nirmala UI" w:cs="Nirmala UI"/>
                <w:lang w:val="en-US" w:bidi="hi-IN"/>
              </w:rPr>
            </w:pPr>
            <w:r>
              <w:rPr>
                <w:rFonts w:ascii="Nirmala UI" w:hAnsi="Nirmala UI" w:cs="Nirmala UI"/>
                <w:lang w:val="en-US" w:bidi="hi-IN"/>
              </w:rPr>
              <w:t xml:space="preserve">10. </w:t>
            </w:r>
            <w:r w:rsidRPr="004F0B8D">
              <w:rPr>
                <w:rFonts w:ascii="Nirmala UI" w:hAnsi="Nirmala UI" w:cs="Nirmala UI"/>
                <w:lang w:val="en-US" w:bidi="hi-IN"/>
              </w:rPr>
              <w:t>दुनिया में पहला मकान</w:t>
            </w:r>
          </w:p>
          <w:p w:rsidR="004F0B8D" w:rsidRDefault="004F0B8D">
            <w:pPr>
              <w:spacing w:after="0" w:line="240" w:lineRule="auto"/>
              <w:rPr>
                <w:rFonts w:cs="Arial Unicode MS"/>
                <w:cs/>
                <w:lang w:val="en-US" w:bidi="hi-IN"/>
              </w:rPr>
            </w:pPr>
            <w:r>
              <w:rPr>
                <w:rFonts w:ascii="Nirmala UI" w:hAnsi="Nirmala UI" w:cs="Nirmala UI"/>
                <w:lang w:val="en-US" w:bidi="hi-IN"/>
              </w:rPr>
              <w:t xml:space="preserve">31. </w:t>
            </w:r>
            <w:r w:rsidRPr="004F0B8D">
              <w:rPr>
                <w:rFonts w:ascii="Nirmala UI" w:hAnsi="Nirmala UI" w:cs="Nirmala UI"/>
                <w:lang w:val="en-US" w:bidi="hi-IN"/>
              </w:rPr>
              <w:t>अनुवाद</w:t>
            </w:r>
          </w:p>
        </w:tc>
        <w:tc>
          <w:tcPr>
            <w:tcW w:w="1008" w:type="dxa"/>
          </w:tcPr>
          <w:p w:rsidR="00994FFE" w:rsidRDefault="004F0B8D">
            <w:pPr>
              <w:spacing w:after="0" w:line="240" w:lineRule="auto"/>
            </w:pPr>
            <w:r>
              <w:t>20</w:t>
            </w:r>
          </w:p>
        </w:tc>
        <w:tc>
          <w:tcPr>
            <w:tcW w:w="1452" w:type="dxa"/>
          </w:tcPr>
          <w:p w:rsidR="00994FFE" w:rsidRDefault="00994FFE">
            <w:pPr>
              <w:spacing w:after="0" w:line="240" w:lineRule="auto"/>
            </w:pPr>
          </w:p>
        </w:tc>
      </w:tr>
      <w:tr w:rsidR="00994FFE">
        <w:tc>
          <w:tcPr>
            <w:tcW w:w="1939" w:type="dxa"/>
          </w:tcPr>
          <w:p w:rsidR="00994FFE" w:rsidRDefault="004F0B8D">
            <w:pPr>
              <w:spacing w:after="0" w:line="240" w:lineRule="auto"/>
            </w:pPr>
            <w:r>
              <w:rPr>
                <w:b/>
                <w:bCs/>
              </w:rPr>
              <w:t>SUNDAY</w:t>
            </w:r>
          </w:p>
        </w:tc>
        <w:tc>
          <w:tcPr>
            <w:tcW w:w="8148" w:type="dxa"/>
            <w:gridSpan w:val="4"/>
          </w:tcPr>
          <w:p w:rsidR="00994FFE" w:rsidRDefault="004F0B8D">
            <w:pPr>
              <w:spacing w:after="0" w:line="240" w:lineRule="auto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Previous week result and the next week preparation guidelines displayed</w:t>
            </w:r>
          </w:p>
          <w:p w:rsidR="00994FFE" w:rsidRDefault="004F0B8D">
            <w:pPr>
              <w:spacing w:after="0" w:line="240" w:lineRule="auto"/>
            </w:pPr>
            <w:r>
              <w:rPr>
                <w:rFonts w:ascii="Nirmala UI" w:hAnsi="Nirmala UI" w:cs="Nirmala UI"/>
                <w:b/>
                <w:bCs/>
                <w:cs/>
                <w:lang w:val="en-US"/>
              </w:rPr>
              <w:t>ಹಿಂದಿನ</w:t>
            </w:r>
            <w:r>
              <w:rPr>
                <w:b/>
                <w:bCs/>
                <w:lang w:val="en-US"/>
              </w:rPr>
              <w:t xml:space="preserve"> </w:t>
            </w:r>
            <w:r>
              <w:rPr>
                <w:rFonts w:ascii="Nirmala UI" w:hAnsi="Nirmala UI" w:cs="Nirmala UI"/>
                <w:b/>
                <w:bCs/>
                <w:cs/>
                <w:lang w:val="en-US"/>
              </w:rPr>
              <w:t>ವಾರದ</w:t>
            </w:r>
            <w:r>
              <w:rPr>
                <w:b/>
                <w:bCs/>
                <w:lang w:val="en-US"/>
              </w:rPr>
              <w:t xml:space="preserve"> </w:t>
            </w:r>
            <w:r>
              <w:rPr>
                <w:rFonts w:ascii="Nirmala UI" w:hAnsi="Nirmala UI" w:cs="Nirmala UI"/>
                <w:b/>
                <w:bCs/>
                <w:cs/>
                <w:lang w:val="en-US"/>
              </w:rPr>
              <w:t>ಫಲಿತಾಂಶ</w:t>
            </w:r>
            <w:r>
              <w:rPr>
                <w:b/>
                <w:bCs/>
                <w:lang w:val="en-US"/>
              </w:rPr>
              <w:t xml:space="preserve"> </w:t>
            </w:r>
            <w:r>
              <w:rPr>
                <w:rFonts w:ascii="Nirmala UI" w:hAnsi="Nirmala UI" w:cs="Nirmala UI"/>
                <w:b/>
                <w:bCs/>
                <w:cs/>
                <w:lang w:val="en-US"/>
              </w:rPr>
              <w:t>ಮತ್ತು</w:t>
            </w:r>
            <w:r>
              <w:rPr>
                <w:b/>
                <w:bCs/>
                <w:lang w:val="en-US"/>
              </w:rPr>
              <w:t xml:space="preserve"> </w:t>
            </w:r>
            <w:r>
              <w:rPr>
                <w:rFonts w:ascii="Nirmala UI" w:hAnsi="Nirmala UI" w:cs="Nirmala UI"/>
                <w:b/>
                <w:bCs/>
                <w:cs/>
                <w:lang w:val="en-US"/>
              </w:rPr>
              <w:t>ಮುಂದಿನ</w:t>
            </w:r>
            <w:r>
              <w:rPr>
                <w:b/>
                <w:bCs/>
                <w:lang w:val="en-US"/>
              </w:rPr>
              <w:t xml:space="preserve"> </w:t>
            </w:r>
            <w:r>
              <w:rPr>
                <w:rFonts w:ascii="Nirmala UI" w:hAnsi="Nirmala UI" w:cs="Nirmala UI"/>
                <w:b/>
                <w:bCs/>
                <w:cs/>
                <w:lang w:val="en-US"/>
              </w:rPr>
              <w:t>ವಾರದ</w:t>
            </w:r>
            <w:r>
              <w:rPr>
                <w:b/>
                <w:bCs/>
                <w:lang w:val="en-US"/>
              </w:rPr>
              <w:t xml:space="preserve"> </w:t>
            </w:r>
            <w:r>
              <w:rPr>
                <w:rFonts w:ascii="Nirmala UI" w:hAnsi="Nirmala UI" w:cs="Nirmala UI"/>
                <w:b/>
                <w:bCs/>
                <w:cs/>
                <w:lang w:val="en-US"/>
              </w:rPr>
              <w:t>ಕಲಿಕೆಯ</w:t>
            </w:r>
            <w:r>
              <w:rPr>
                <w:b/>
                <w:bCs/>
                <w:lang w:val="en-US"/>
              </w:rPr>
              <w:t xml:space="preserve"> </w:t>
            </w:r>
            <w:r>
              <w:rPr>
                <w:rFonts w:ascii="Nirmala UI" w:hAnsi="Nirmala UI" w:cs="Nirmala UI"/>
                <w:b/>
                <w:bCs/>
                <w:cs/>
                <w:lang w:val="en-US"/>
              </w:rPr>
              <w:t>ಮಾರ್ಗಸೂಚಿ</w:t>
            </w:r>
          </w:p>
        </w:tc>
      </w:tr>
    </w:tbl>
    <w:p w:rsidR="00994FFE" w:rsidRDefault="00994FFE">
      <w:pPr>
        <w:rPr>
          <w:b/>
          <w:caps/>
          <w:color w:val="FF0000"/>
          <w:sz w:val="32"/>
          <w:szCs w:val="32"/>
          <w:lang w:val="en-US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5C447A"/>
            </w14:solidFill>
            <w14:prstDash w14:val="solid"/>
            <w14:round/>
          </w14:textOutline>
          <w14:textFill>
            <w14:gradFill>
              <w14:gsLst>
                <w14:gs w14:pos="0">
                  <w14:srgbClr w14:val="3C1A63"/>
                </w14:gs>
                <w14:gs w14:pos="43000">
                  <w14:srgbClr w14:val="7B33D2"/>
                </w14:gs>
                <w14:gs w14:pos="48000">
                  <w14:srgbClr w14:val="712FC2"/>
                </w14:gs>
                <w14:gs w14:pos="100000">
                  <w14:srgbClr w14:val="3C1A63"/>
                </w14:gs>
              </w14:gsLst>
              <w14:lin w14:ang="5400000" w14:scaled="0"/>
            </w14:gradFill>
          </w14:textFill>
        </w:rPr>
      </w:pPr>
    </w:p>
    <w:p w:rsidR="00994FFE" w:rsidRDefault="00994FFE">
      <w:pPr>
        <w:pStyle w:val="ListParagraph"/>
        <w:ind w:left="1810"/>
        <w:rPr>
          <w:sz w:val="24"/>
          <w:szCs w:val="24"/>
          <w:lang w:val="en-US"/>
        </w:rPr>
      </w:pPr>
    </w:p>
    <w:p w:rsidR="00994FFE" w:rsidRDefault="00994FFE">
      <w:pPr>
        <w:pStyle w:val="ListParagraph"/>
        <w:ind w:left="1810"/>
        <w:rPr>
          <w:b/>
          <w:color w:val="FF0000"/>
          <w:sz w:val="32"/>
          <w:szCs w:val="32"/>
          <w:u w:val="single"/>
          <w:lang w:val="en-US"/>
        </w:rPr>
      </w:pPr>
    </w:p>
    <w:p w:rsidR="00994FFE" w:rsidRDefault="00994FFE">
      <w:pPr>
        <w:pStyle w:val="ListParagraph"/>
        <w:ind w:left="1810"/>
        <w:jc w:val="right"/>
        <w:rPr>
          <w:b/>
          <w:color w:val="FF0000"/>
          <w:sz w:val="32"/>
          <w:szCs w:val="32"/>
          <w:u w:val="single"/>
          <w:lang w:val="en-US"/>
        </w:rPr>
      </w:pPr>
    </w:p>
    <w:p w:rsidR="00994FFE" w:rsidRDefault="00994FFE">
      <w:pPr>
        <w:pStyle w:val="ListParagraph"/>
        <w:ind w:left="1810"/>
        <w:rPr>
          <w:b/>
          <w:color w:val="FF0000"/>
          <w:sz w:val="32"/>
          <w:szCs w:val="32"/>
          <w:u w:val="single"/>
          <w:lang w:val="en-US"/>
        </w:rPr>
      </w:pPr>
    </w:p>
    <w:p w:rsidR="00994FFE" w:rsidRDefault="00994FFE">
      <w:pPr>
        <w:pStyle w:val="ListParagraph"/>
        <w:ind w:left="1810"/>
        <w:rPr>
          <w:b/>
          <w:color w:val="FF0000"/>
          <w:sz w:val="32"/>
          <w:szCs w:val="32"/>
          <w:u w:val="single"/>
          <w:lang w:val="en-US"/>
        </w:rPr>
      </w:pPr>
    </w:p>
    <w:p w:rsidR="00994FFE" w:rsidRDefault="00994FFE">
      <w:pPr>
        <w:pStyle w:val="ListParagraph"/>
        <w:ind w:left="1810"/>
        <w:rPr>
          <w:b/>
          <w:color w:val="FF0000"/>
          <w:sz w:val="32"/>
          <w:szCs w:val="32"/>
          <w:u w:val="single"/>
          <w:lang w:val="en-US"/>
        </w:rPr>
      </w:pPr>
    </w:p>
    <w:p w:rsidR="00994FFE" w:rsidRDefault="00994FFE">
      <w:pPr>
        <w:pStyle w:val="ListParagraph"/>
        <w:ind w:left="1810"/>
        <w:rPr>
          <w:b/>
          <w:color w:val="FF0000"/>
          <w:sz w:val="32"/>
          <w:szCs w:val="32"/>
          <w:u w:val="single"/>
          <w:lang w:val="en-US"/>
        </w:rPr>
      </w:pPr>
    </w:p>
    <w:p w:rsidR="00994FFE" w:rsidRDefault="00994FFE">
      <w:pPr>
        <w:pStyle w:val="ListParagraph"/>
        <w:ind w:left="1810"/>
        <w:rPr>
          <w:b/>
          <w:color w:val="FF0000"/>
          <w:sz w:val="32"/>
          <w:szCs w:val="32"/>
          <w:u w:val="single"/>
          <w:lang w:val="en-US"/>
        </w:rPr>
      </w:pPr>
    </w:p>
    <w:sectPr w:rsidR="00994FF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9C54C0"/>
    <w:multiLevelType w:val="singleLevel"/>
    <w:tmpl w:val="5C8D6C5C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4FFE"/>
    <w:rsid w:val="004F0B8D"/>
    <w:rsid w:val="00994FFE"/>
    <w:rsid w:val="00C43550"/>
    <w:rsid w:val="00D26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SimSun"/>
        <w:lang w:val="en-IN" w:eastAsia="en-I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kern w:val="2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BalloonTextChar">
    <w:name w:val="Balloon Text Char"/>
    <w:basedOn w:val="DefaultParagraphFont"/>
    <w:link w:val="BalloonText"/>
    <w:uiPriority w:val="99"/>
    <w:qFormat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SimSun"/>
        <w:lang w:val="en-IN" w:eastAsia="en-I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kern w:val="2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BalloonTextChar">
    <w:name w:val="Balloon Text Char"/>
    <w:basedOn w:val="DefaultParagraphFont"/>
    <w:link w:val="BalloonText"/>
    <w:uiPriority w:val="99"/>
    <w:qFormat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F1F204-AADB-48C2-AB4A-CAB72196DD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173</Words>
  <Characters>989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A1</dc:creator>
  <cp:lastModifiedBy>A1</cp:lastModifiedBy>
  <cp:revision>2</cp:revision>
  <dcterms:created xsi:type="dcterms:W3CDTF">2025-11-30T07:46:00Z</dcterms:created>
  <dcterms:modified xsi:type="dcterms:W3CDTF">2025-11-30T07:46:00Z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1033-12.2.0.23155</vt:lpwstr>
  </property>
  <property fmtid="{D5CDD505-2E9C-101B-9397-08002B2CF9AE}" pid="3" name="ICV">
    <vt:lpwstr>F87872882FAB41E4B9B75EE1170B7984_13</vt:lpwstr>
  </property>
</Properties>
</file>